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50F65BA6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469A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N</w:t>
                            </w:r>
                            <w:r w:rsidRPr="00346DEF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B469A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6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7A72"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50F65BA6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B469A2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N</w:t>
                      </w:r>
                      <w:r w:rsidRPr="00346DEF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B469A2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6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5CA0672C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B469A2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23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B469A2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ապրիլի</w:t>
                            </w:r>
                            <w:r w:rsidR="008747C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5CA0672C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B469A2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23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B469A2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ապրիլի</w:t>
                      </w:r>
                      <w:r w:rsidR="008747C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E8C5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74504BD7" w:rsidR="00CC2832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FE2470">
        <w:rPr>
          <w:rFonts w:ascii="GHEA Grapalat" w:hAnsi="GHEA Grapalat" w:cs="Sylfaen"/>
          <w:b/>
          <w:bCs/>
          <w:sz w:val="26"/>
          <w:szCs w:val="26"/>
          <w:lang w:val="hy-AM"/>
        </w:rPr>
        <w:t>1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AB5493">
        <w:rPr>
          <w:rFonts w:ascii="GHEA Grapalat" w:hAnsi="GHEA Grapalat" w:cs="Sylfaen"/>
          <w:b/>
          <w:bCs/>
          <w:sz w:val="26"/>
          <w:szCs w:val="26"/>
          <w:lang w:val="hy-AM"/>
        </w:rPr>
        <w:t>ՄԱՐՏԻ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5136E246" w:rsidR="0044591B" w:rsidRPr="003052EC" w:rsidRDefault="00AB5493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24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14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20F93737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="00676258">
        <w:rPr>
          <w:rFonts w:ascii="GHEA Grapalat" w:hAnsi="GHEA Grapalat" w:cs="Sylfaen"/>
          <w:sz w:val="24"/>
          <w:szCs w:val="24"/>
          <w:lang w:val="hy-AM"/>
        </w:rPr>
        <w:t>«Հաշվապահական հաշվառման մասին» օրենքի 17-րդ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5493">
        <w:rPr>
          <w:rFonts w:ascii="GHEA Grapalat" w:hAnsi="GHEA Grapalat" w:cs="Sylfaen"/>
          <w:sz w:val="24"/>
          <w:szCs w:val="24"/>
          <w:lang w:val="hy-AM"/>
        </w:rPr>
        <w:t>3</w:t>
      </w:r>
      <w:r w:rsidR="00FE2470">
        <w:rPr>
          <w:rFonts w:ascii="GHEA Grapalat" w:hAnsi="GHEA Grapalat" w:cs="Sylfaen"/>
          <w:sz w:val="24"/>
          <w:szCs w:val="24"/>
          <w:lang w:val="hy-AM"/>
        </w:rPr>
        <w:t>-րդ մաս</w:t>
      </w:r>
      <w:r w:rsidR="00AB5493">
        <w:rPr>
          <w:rFonts w:ascii="GHEA Grapalat" w:hAnsi="GHEA Grapalat" w:cs="Sylfaen"/>
          <w:sz w:val="24"/>
          <w:szCs w:val="24"/>
          <w:lang w:val="hy-AM"/>
        </w:rPr>
        <w:t>ը</w:t>
      </w:r>
      <w:r w:rsidR="00676258">
        <w:rPr>
          <w:rFonts w:ascii="GHEA Grapalat" w:hAnsi="GHEA Grapalat" w:cs="Sylfaen"/>
          <w:sz w:val="24"/>
          <w:szCs w:val="24"/>
          <w:lang w:val="hy-AM"/>
        </w:rPr>
        <w:t>, «Աուդիտորական գործունեության մասին» օրենքի 25-րդ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3-րդ </w:t>
      </w:r>
      <w:r w:rsidR="00AB5493">
        <w:rPr>
          <w:rFonts w:ascii="GHEA Grapalat" w:hAnsi="GHEA Grapalat" w:cs="Sylfaen"/>
          <w:sz w:val="24"/>
          <w:szCs w:val="24"/>
          <w:lang w:val="hy-AM"/>
        </w:rPr>
        <w:t>մասը</w:t>
      </w:r>
      <w:r w:rsidR="00676258">
        <w:rPr>
          <w:rFonts w:ascii="GHEA Grapalat" w:hAnsi="GHEA Grapalat" w:cs="Sylfaen"/>
          <w:sz w:val="24"/>
          <w:szCs w:val="24"/>
          <w:lang w:val="hy-AM"/>
        </w:rPr>
        <w:t>,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ինչպես նաև</w:t>
      </w:r>
      <w:r w:rsidR="00676258" w:rsidRPr="00B828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0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0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8-րդ հոդվածի 9-րդ մասը և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00F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63400F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26CBF37" w14:textId="7A24AAE5" w:rsidR="00E626D0" w:rsidRDefault="00676258" w:rsidP="00FE2470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63400F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«Հայաստանի աուդիտորների և փորձագետ հաշվապահների պալատ» հասարակական կազմակերպության խորհրդի 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«Հայաստանի աուդիտորների և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փորձագետ հաշվապահների պալատ» հասարակական կազմակերպության </w:t>
      </w:r>
      <w:r w:rsidR="00AB5493" w:rsidRPr="00AB5493">
        <w:rPr>
          <w:rFonts w:ascii="GHEA Grapalat" w:hAnsi="GHEA Grapalat"/>
          <w:sz w:val="24"/>
          <w:szCs w:val="24"/>
          <w:lang w:val="hy-AM"/>
        </w:rPr>
        <w:t xml:space="preserve">աուդիտորի </w:t>
      </w:r>
      <w:r w:rsidR="00AB5493">
        <w:rPr>
          <w:rFonts w:ascii="GHEA Grapalat" w:hAnsi="GHEA Grapalat"/>
          <w:sz w:val="24"/>
          <w:szCs w:val="24"/>
          <w:lang w:val="hy-AM"/>
        </w:rPr>
        <w:t>և</w:t>
      </w:r>
      <w:r w:rsidR="00AB5493" w:rsidRPr="00AB5493">
        <w:rPr>
          <w:rFonts w:ascii="GHEA Grapalat" w:hAnsi="GHEA Grapalat"/>
          <w:sz w:val="24"/>
          <w:szCs w:val="24"/>
          <w:lang w:val="hy-AM"/>
        </w:rPr>
        <w:t xml:space="preserve"> փորձագետ հաշվապահի որակավորման քննությունների ծրագիրը (այդ թվում՝ քննական առարկաների կազմը) </w:t>
      </w:r>
      <w:r w:rsidR="00AB5493">
        <w:rPr>
          <w:rFonts w:ascii="GHEA Grapalat" w:hAnsi="GHEA Grapalat"/>
          <w:sz w:val="24"/>
          <w:szCs w:val="24"/>
          <w:lang w:val="hy-AM"/>
        </w:rPr>
        <w:t>և</w:t>
      </w:r>
      <w:r w:rsidR="00AB5493" w:rsidRPr="00AB5493">
        <w:rPr>
          <w:rFonts w:ascii="GHEA Grapalat" w:hAnsi="GHEA Grapalat"/>
          <w:sz w:val="24"/>
          <w:szCs w:val="24"/>
          <w:lang w:val="hy-AM"/>
        </w:rPr>
        <w:t xml:space="preserve"> որակավորման քննությունների անցկացման կարգը հաստատելու մասին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AB5493">
        <w:rPr>
          <w:rFonts w:ascii="GHEA Grapalat" w:hAnsi="GHEA Grapalat" w:cs="Sylfaen"/>
          <w:bCs/>
          <w:sz w:val="24"/>
          <w:szCs w:val="24"/>
          <w:lang w:val="hy-AM"/>
        </w:rPr>
        <w:t>մարտի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B5493">
        <w:rPr>
          <w:rFonts w:ascii="GHEA Grapalat" w:hAnsi="GHEA Grapalat" w:cs="Sylfaen"/>
          <w:bCs/>
          <w:sz w:val="24"/>
          <w:szCs w:val="24"/>
          <w:lang w:val="hy-AM"/>
        </w:rPr>
        <w:t>24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AB5493">
        <w:rPr>
          <w:rFonts w:ascii="GHEA Grapalat" w:hAnsi="GHEA Grapalat" w:cs="Sylfaen"/>
          <w:bCs/>
          <w:sz w:val="24"/>
          <w:szCs w:val="24"/>
          <w:lang w:val="hy-AM"/>
        </w:rPr>
        <w:t>14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620B2E98" w14:textId="19B12789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78E3B97B" w14:textId="3C467229" w:rsidR="00676258" w:rsidRPr="00640FF2" w:rsidRDefault="00BA0A2E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hy-AM"/>
        </w:rPr>
        <w:pict w14:anchorId="6A0F182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6.55pt;margin-top:1.35pt;width:119.95pt;height:60pt;z-index:251666432;mso-position-horizontal-relative:text;mso-position-vertical-relative:text" stroked="f">
            <v:imagedata r:id="rId8" o:title=""/>
          </v:shape>
          <w:control r:id="rId9" w:name="ArGrDigsig1" w:shapeid="_x0000_s1026"/>
        </w:pi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7FABBA46" w14:textId="478E2052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676258">
      <w:pgSz w:w="12240" w:h="15840"/>
      <w:pgMar w:top="284" w:right="47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235A" w14:textId="77777777" w:rsidR="00BE3FCB" w:rsidRDefault="00BE3FCB" w:rsidP="0018793C">
      <w:pPr>
        <w:spacing w:before="0" w:after="0"/>
      </w:pPr>
      <w:r>
        <w:separator/>
      </w:r>
    </w:p>
  </w:endnote>
  <w:endnote w:type="continuationSeparator" w:id="0">
    <w:p w14:paraId="1C72C6BF" w14:textId="77777777" w:rsidR="00BE3FCB" w:rsidRDefault="00BE3FCB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B968" w14:textId="77777777" w:rsidR="00BE3FCB" w:rsidRDefault="00BE3FCB" w:rsidP="0018793C">
      <w:pPr>
        <w:spacing w:before="0" w:after="0"/>
      </w:pPr>
      <w:r>
        <w:separator/>
      </w:r>
    </w:p>
  </w:footnote>
  <w:footnote w:type="continuationSeparator" w:id="0">
    <w:p w14:paraId="792C7CBD" w14:textId="77777777" w:rsidR="00BE3FCB" w:rsidRDefault="00BE3FCB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formsDesign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ED"/>
    <w:rsid w:val="00000D58"/>
    <w:rsid w:val="00027223"/>
    <w:rsid w:val="000458A7"/>
    <w:rsid w:val="00060FD6"/>
    <w:rsid w:val="00072856"/>
    <w:rsid w:val="000A0197"/>
    <w:rsid w:val="000A01E9"/>
    <w:rsid w:val="000B6F18"/>
    <w:rsid w:val="000C22AF"/>
    <w:rsid w:val="000D0A02"/>
    <w:rsid w:val="0010749F"/>
    <w:rsid w:val="0011652F"/>
    <w:rsid w:val="00122D66"/>
    <w:rsid w:val="00140140"/>
    <w:rsid w:val="00146A74"/>
    <w:rsid w:val="001514A5"/>
    <w:rsid w:val="00152465"/>
    <w:rsid w:val="00170F72"/>
    <w:rsid w:val="00180492"/>
    <w:rsid w:val="0018793C"/>
    <w:rsid w:val="001C2435"/>
    <w:rsid w:val="001F135B"/>
    <w:rsid w:val="001F683E"/>
    <w:rsid w:val="00200D5F"/>
    <w:rsid w:val="00206F89"/>
    <w:rsid w:val="00212552"/>
    <w:rsid w:val="00224D26"/>
    <w:rsid w:val="00252EDF"/>
    <w:rsid w:val="002668A1"/>
    <w:rsid w:val="0027752A"/>
    <w:rsid w:val="00292893"/>
    <w:rsid w:val="002C7A57"/>
    <w:rsid w:val="002E6A01"/>
    <w:rsid w:val="00300945"/>
    <w:rsid w:val="00303000"/>
    <w:rsid w:val="003052EC"/>
    <w:rsid w:val="00313B14"/>
    <w:rsid w:val="0031571E"/>
    <w:rsid w:val="00334DD3"/>
    <w:rsid w:val="00346DEF"/>
    <w:rsid w:val="0035569A"/>
    <w:rsid w:val="003B1D2E"/>
    <w:rsid w:val="003C5C8F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723D7"/>
    <w:rsid w:val="00591975"/>
    <w:rsid w:val="005947FA"/>
    <w:rsid w:val="005D528D"/>
    <w:rsid w:val="005E435E"/>
    <w:rsid w:val="00603469"/>
    <w:rsid w:val="00612F3A"/>
    <w:rsid w:val="006162DD"/>
    <w:rsid w:val="0063400F"/>
    <w:rsid w:val="00640FF2"/>
    <w:rsid w:val="00642016"/>
    <w:rsid w:val="0064561A"/>
    <w:rsid w:val="00650242"/>
    <w:rsid w:val="00656EB6"/>
    <w:rsid w:val="00664845"/>
    <w:rsid w:val="00676258"/>
    <w:rsid w:val="00684E72"/>
    <w:rsid w:val="006875C6"/>
    <w:rsid w:val="0069147B"/>
    <w:rsid w:val="0069664D"/>
    <w:rsid w:val="006B5B97"/>
    <w:rsid w:val="006C7C13"/>
    <w:rsid w:val="006D3A7B"/>
    <w:rsid w:val="006D4C0A"/>
    <w:rsid w:val="006E5A55"/>
    <w:rsid w:val="006E764B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54D97"/>
    <w:rsid w:val="008577ED"/>
    <w:rsid w:val="0086415D"/>
    <w:rsid w:val="00864911"/>
    <w:rsid w:val="008747C3"/>
    <w:rsid w:val="00883FB8"/>
    <w:rsid w:val="008920A6"/>
    <w:rsid w:val="008A2F26"/>
    <w:rsid w:val="008C06C2"/>
    <w:rsid w:val="008F048E"/>
    <w:rsid w:val="00941DBB"/>
    <w:rsid w:val="009533FD"/>
    <w:rsid w:val="00971C74"/>
    <w:rsid w:val="009A69E6"/>
    <w:rsid w:val="009F30F2"/>
    <w:rsid w:val="00A05D46"/>
    <w:rsid w:val="00A2756E"/>
    <w:rsid w:val="00A33E06"/>
    <w:rsid w:val="00A44D47"/>
    <w:rsid w:val="00A81048"/>
    <w:rsid w:val="00A9161A"/>
    <w:rsid w:val="00A91F30"/>
    <w:rsid w:val="00AA1704"/>
    <w:rsid w:val="00AB5493"/>
    <w:rsid w:val="00AD4F10"/>
    <w:rsid w:val="00AE234B"/>
    <w:rsid w:val="00AE7802"/>
    <w:rsid w:val="00B00E0F"/>
    <w:rsid w:val="00B06E99"/>
    <w:rsid w:val="00B23F08"/>
    <w:rsid w:val="00B456AC"/>
    <w:rsid w:val="00B469A2"/>
    <w:rsid w:val="00B5552F"/>
    <w:rsid w:val="00B6509A"/>
    <w:rsid w:val="00B819C3"/>
    <w:rsid w:val="00B83BC3"/>
    <w:rsid w:val="00B95714"/>
    <w:rsid w:val="00BA0A2E"/>
    <w:rsid w:val="00BA3A84"/>
    <w:rsid w:val="00BA6679"/>
    <w:rsid w:val="00BE3102"/>
    <w:rsid w:val="00BE3FCB"/>
    <w:rsid w:val="00C16371"/>
    <w:rsid w:val="00C23C5A"/>
    <w:rsid w:val="00C2565E"/>
    <w:rsid w:val="00C371AF"/>
    <w:rsid w:val="00C46A95"/>
    <w:rsid w:val="00C52FD6"/>
    <w:rsid w:val="00C63BC6"/>
    <w:rsid w:val="00C667EF"/>
    <w:rsid w:val="00CB0419"/>
    <w:rsid w:val="00CC2832"/>
    <w:rsid w:val="00CD0B5A"/>
    <w:rsid w:val="00CD14B2"/>
    <w:rsid w:val="00CE4270"/>
    <w:rsid w:val="00CE7941"/>
    <w:rsid w:val="00CF62BD"/>
    <w:rsid w:val="00D02BD7"/>
    <w:rsid w:val="00D057DA"/>
    <w:rsid w:val="00D124A4"/>
    <w:rsid w:val="00D136B9"/>
    <w:rsid w:val="00D16F68"/>
    <w:rsid w:val="00D218F5"/>
    <w:rsid w:val="00D53C26"/>
    <w:rsid w:val="00D55EF6"/>
    <w:rsid w:val="00D56397"/>
    <w:rsid w:val="00D56D89"/>
    <w:rsid w:val="00DA2721"/>
    <w:rsid w:val="00DB4023"/>
    <w:rsid w:val="00DC1A1E"/>
    <w:rsid w:val="00DE24D4"/>
    <w:rsid w:val="00E013E4"/>
    <w:rsid w:val="00E22C02"/>
    <w:rsid w:val="00E51CA2"/>
    <w:rsid w:val="00E572BB"/>
    <w:rsid w:val="00E626D0"/>
    <w:rsid w:val="00E73581"/>
    <w:rsid w:val="00E77B04"/>
    <w:rsid w:val="00E9623A"/>
    <w:rsid w:val="00E9654D"/>
    <w:rsid w:val="00EF0E4F"/>
    <w:rsid w:val="00EF6376"/>
    <w:rsid w:val="00F22434"/>
    <w:rsid w:val="00F32311"/>
    <w:rsid w:val="00F46AC9"/>
    <w:rsid w:val="00F5422E"/>
    <w:rsid w:val="00F6170E"/>
    <w:rsid w:val="00F7248B"/>
    <w:rsid w:val="00F918DF"/>
    <w:rsid w:val="00FA6E2E"/>
    <w:rsid w:val="00FB45CC"/>
    <w:rsid w:val="00FC0311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65F30"/>
  <w15:docId w15:val="{6A4E382B-9A1F-4228-9DF3-E2D0C369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wAHIAIAAyADcAIAAyADAAMgAxACAAOQA6ADQAMAAgAEEATQAAAAAAAAAAAAAAAAAAAAAAAAAAAAAAAAAAAAAAAAAAAAAAAAAAAAAAAAAAAAAAAAAAAAAAAAAAAAAAAAAAAAAAAAAAAAAAAAAAAAAAAAAAAAAAAAAAAAAAAADlBwQAAgAbAAkAKAAP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EwNDI3MDU0MDE1WjAjBgkqhkiG9w0BCQQxFgQUlc8ecqE5v6uIVMXB8X6w9gfur/MwKwYLKoZIhvcNAQkQAgwxHDAaMBgwFgQUuJDk0DntZ/HMd/RZ6sXUccRRrAIwDQYJKoZIhvcNAQEBBQAEggEAwwEzg3Aa5W0fQX1lPEx9uV8tQINcrt8yFdoHgNuWeeIsZOxMnxluD5zKpiizKoafk2/GiTGTmKsZj4jX6Lu01J99C+ZCB2Gw4EqztlP4dh8U7Kg3QEcbRqu3DbNqj31N2frPs2GS89BKJrLY9ZZ8BTAohLa3NjBXsD1cnV/4YNRVusjJpByICHCTLCr/KhI6jtubhwJbZBeXI151DGoyAupkWBt9TpKf096x7UtQLd4SHazGhlRsnrXGjpEoX06d5chJ2u0mt1bDRgptKxbzbPhUsIurtab9SW4czE7PlOymNC51wNL3w9LUxgfSSfgTYDv8Lz7TMKh7SzBAPq0/w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2437-481C-4A08-868C-B79B5DCA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Hamamchyan</dc:creator>
  <cp:keywords>https://mul2-minfin.gov.am/tasks/308829/oneclick/3cd399e0eeb2cfe7297b2f16380ccb17978eede725ff4b0b28610dc4be3285b6.docx?token=13aff4ddeb699966c15857a3ebb293dc</cp:keywords>
  <cp:lastModifiedBy>Arman Poghosyan</cp:lastModifiedBy>
  <cp:revision>3</cp:revision>
  <cp:lastPrinted>2020-01-17T07:50:00Z</cp:lastPrinted>
  <dcterms:created xsi:type="dcterms:W3CDTF">2021-04-27T05:40:00Z</dcterms:created>
  <dcterms:modified xsi:type="dcterms:W3CDTF">2021-04-27T05:41:00Z</dcterms:modified>
</cp:coreProperties>
</file>